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8" w:rsidRDefault="000659CB" w:rsidP="000659C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bookmarkEnd w:id="1"/>
      <w:r w:rsidRPr="00196266">
        <w:rPr>
          <w:rFonts w:ascii="Times New Roman" w:eastAsia="Times New Roman" w:hAnsi="Times New Roman"/>
          <w:b/>
          <w:sz w:val="28"/>
          <w:szCs w:val="28"/>
        </w:rPr>
        <w:t>Описание основной образовательной программы начального общего образования МБОУ лицея № 12 г. Краснодара</w:t>
      </w:r>
    </w:p>
    <w:p w:rsidR="000659CB" w:rsidRDefault="000659CB"/>
    <w:tbl>
      <w:tblPr>
        <w:tblW w:w="10065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763"/>
        <w:gridCol w:w="6866"/>
      </w:tblGrid>
      <w:tr w:rsidR="000659CB" w:rsidRPr="000659CB" w:rsidTr="000659CB">
        <w:trPr>
          <w:trHeight w:val="315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60E307" wp14:editId="63F2463A">
                      <wp:simplePos x="0" y="0"/>
                      <wp:positionH relativeFrom="column">
                        <wp:posOffset>6167755</wp:posOffset>
                      </wp:positionH>
                      <wp:positionV relativeFrom="paragraph">
                        <wp:posOffset>1905</wp:posOffset>
                      </wp:positionV>
                      <wp:extent cx="12065" cy="12065"/>
                      <wp:effectExtent l="0" t="1905" r="1905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87A73" id="Прямоугольник 24" o:spid="_x0000_s1026" style="position:absolute;margin-left:485.65pt;margin-top:.1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09QwIAAEwEAAAOAAAAZHJzL2Uyb0RvYy54bWysVM2O0zAQviPxDpbvNE3ULrtR09WqSxHS&#10;AistPIDrOI2FY5ux23Q5IXFdiUfgIbggfvYZ0jdi7HRLFzghcrBmPOPP33wzzuR00yiyFuCk0QVN&#10;B0NKhOamlHpZ0Nev5o+OKXGe6ZIpo0VBr4Wjp9OHDyatzUVmaqNKAQRBtMtbW9Dae5snieO1aJgb&#10;GCs0BisDDfPowjIpgbWI3qgkGw6PktZAacFw4RzunvdBOo34VSW4f1lVTniiCorcfFwhrouwJtMJ&#10;y5fAbC35jgb7BxYNkxov3UOdM8/ICuQfUI3kYJyp/ICbJjFVJbmINWA16fC3aq5qZkWsBcVxdi+T&#10;+3+w/MX6EogsC5qNKNGswR51n7bvtx+7793t9kP3ubvtvm1vuh/dl+4rwSRUrLUux4NX9hJCzc5e&#10;GP7GEW1mNdNLcQZg2lqwEnmmIT+5dyA4Do+SRfvclHgfW3kTxdtU0ARAlIVsYo+u9z0SG084bqbZ&#10;8GhMCcdIbwZ8lt8dteD8U2EaEoyCAg5AhGbrC+f71LuUSN0oWc6lUtGB5WKmgKxZGJb4RfZY4WGa&#10;0qQt6Mk4G0fkezF3CDGP398gGulx6pVsCnq8v4flQbMnukSaLPdMqt7G6pTeiRh06/VfmPIaNQTT&#10;jzQ+QTRqA+8oaXGcC+rerhgIStQzjX04SUejMP/RGY0fZ+jAYWRxGGGaI1RBPSW9OfP9m1lZkMsa&#10;b0pj7dqcYe8qGZUNfe1Z7cjiyMbe7J5XeBOHfsz69ROY/gQAAP//AwBQSwMEFAAGAAgAAAAhAJoH&#10;cw3bAAAABgEAAA8AAABkcnMvZG93bnJldi54bWxMjjFPwzAUhHck/oP1kNioUweRJo1TARITCy1d&#10;2Nz4EafYz1bstuHfYyZYTjrd6e5rN7Oz7IxTHD1JWC4KYEi91yMNEvbvL3crYDEp0sp6QgnfGGHT&#10;XV+1qtH+Qls879LA8gjFRkkwKYWG89gbdCoufEDK2aefnErZTgPXk7rkcWe5KIoH7tRI+cGogM8G&#10;+6/dyUmgpzfxWvap2gezqq2+D8et/ZDy9mZ+XANLOKe/MvziZ3ToMtPBn0hHZiXU1bLMVQlZc1xX&#10;pQB2kCAE8K7l//G7HwAAAP//AwBQSwECLQAUAAYACAAAACEAtoM4kv4AAADhAQAAEwAAAAAAAAAA&#10;AAAAAAAAAAAAW0NvbnRlbnRfVHlwZXNdLnhtbFBLAQItABQABgAIAAAAIQA4/SH/1gAAAJQBAAAL&#10;AAAAAAAAAAAAAAAAAC8BAABfcmVscy8ucmVsc1BLAQItABQABgAIAAAAIQA8e409QwIAAEwEAAAO&#10;AAAAAAAAAAAAAAAAAC4CAABkcnMvZTJvRG9jLnhtbFBLAQItABQABgAIAAAAIQCaB3MN2wAAAAYB&#10;AAAPAAAAAAAAAAAAAAAAAJ0EAABkcnMvZG93bnJldi54bWxQSwUGAAAAAAQABADzAAAApQUAAAAA&#10;" fillcolor="black" strokecolor="white"/>
                  </w:pict>
                </mc:Fallback>
              </mc:AlternateContent>
            </w:r>
            <w:bookmarkStart w:id="2" w:name="page2"/>
            <w:bookmarkEnd w:id="2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государственного бюджетного общеобразовательного учреждения МБОУ лицея № 12, далее ООП НОО МБОУ лицея № 12</w:t>
            </w:r>
          </w:p>
        </w:tc>
      </w:tr>
      <w:tr w:rsidR="000659CB" w:rsidRPr="000659CB" w:rsidTr="000659CB">
        <w:trPr>
          <w:trHeight w:val="315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Нормативная основа разработки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Приказ Министерства образования и науки Российской Федерации от 06.10.2009 №373 «Об утверждении и введении в действие 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государственного образовательного стандарта начального общего образования»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Приказ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Приказ Министерства образования и науки Российской Федерации от 22.09.2011 №2357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Приказ Министерства образования и науки РФ от 18 декабря 2012г.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 2009г. №373»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Постановление Главного государственного санитарного врача Российской Федерации от 29 декабря 2010 №189 «Об утверждении СанПиН 2.4.2.2821-10 «Санитарно-эпидемиологические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условиям и организации обучения в общеобразовательных учреждениях»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Приказ Министерства образования и науки Российской Федерации от 4 октября 2010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Приказ Министерства здравоохранения и социального развития Российской Федерации от 26 августа 2010 №2010 №761н «Об утверждении Единого квалификационного справочника должностей руководителей, специалистов и служащих, раздел «Квалификационные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характеристики должностей работников образования»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Письмо Департамента общего образования Министерства образования и науки РФ от 12 мая 2011 №03-296 «Об организации внеурочной деятельности при введении федерального государственного образовательного стандарта общего образования»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Примерная основная образовательная программа начального общего образования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   Федеральный закон от 29.12.2012г. №273-ФЗ (ред. от 07.05.2013 с изменениями, вступившими в силу с 19.05.2013) «Об образовании в Российской Федерации»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  Приказ Министерства образования и науки Российской Федерации от 31.03.2014г. «Об утверждении федерального перечня учебников,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рекомендованных к использованию при реализации программ начального общего образования»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 Приказ </w:t>
            </w:r>
            <w:proofErr w:type="spellStart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 от 31 декабря 2015 г. № 1576 «О внесении изменений в ФГОС НОО»</w:t>
            </w:r>
          </w:p>
        </w:tc>
      </w:tr>
      <w:tr w:rsidR="000659CB" w:rsidRPr="000659CB" w:rsidTr="000659CB">
        <w:trPr>
          <w:trHeight w:val="315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ООП НОО 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Четыре года</w:t>
            </w:r>
          </w:p>
        </w:tc>
      </w:tr>
      <w:tr w:rsidR="000659CB" w:rsidRPr="000659CB" w:rsidTr="000659CB">
        <w:trPr>
          <w:trHeight w:val="831"/>
        </w:trPr>
        <w:tc>
          <w:tcPr>
            <w:tcW w:w="436" w:type="dxa"/>
            <w:hideMark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  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Дата, органы и лица утверждения ООП НОО МБОУ лицея № 12</w:t>
            </w:r>
          </w:p>
        </w:tc>
        <w:tc>
          <w:tcPr>
            <w:tcW w:w="6866" w:type="dxa"/>
            <w:hideMark/>
          </w:tcPr>
          <w:p w:rsidR="000659CB" w:rsidRPr="000659CB" w:rsidRDefault="000659CB" w:rsidP="008E593C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Принята педагогическим советом 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.08.2018 протокол №1.</w:t>
            </w:r>
          </w:p>
        </w:tc>
      </w:tr>
      <w:tr w:rsidR="000659CB" w:rsidRPr="000659CB" w:rsidTr="000659CB">
        <w:trPr>
          <w:trHeight w:val="558"/>
        </w:trPr>
        <w:tc>
          <w:tcPr>
            <w:tcW w:w="436" w:type="dxa"/>
            <w:hideMark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3" w:type="dxa"/>
            <w:hideMark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контингента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866" w:type="dxa"/>
            <w:hideMark/>
          </w:tcPr>
          <w:p w:rsidR="000659CB" w:rsidRPr="000659CB" w:rsidRDefault="000659CB" w:rsidP="008E593C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ООП НОО 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лицея № 12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разработана для обучающихся с 1 по 4 класс (начало обучения в 1 классе в 2018-2022 учебном году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659CB" w:rsidRPr="000659CB" w:rsidTr="000659CB">
        <w:trPr>
          <w:trHeight w:val="1896"/>
        </w:trPr>
        <w:tc>
          <w:tcPr>
            <w:tcW w:w="436" w:type="dxa"/>
            <w:hideMark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3" w:type="dxa"/>
            <w:hideMark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цель и </w:t>
            </w:r>
            <w:r w:rsidRPr="000659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01E0E2F" wp14:editId="0C12DC92">
                      <wp:simplePos x="0" y="0"/>
                      <wp:positionH relativeFrom="page">
                        <wp:posOffset>7082155</wp:posOffset>
                      </wp:positionH>
                      <wp:positionV relativeFrom="page">
                        <wp:posOffset>713740</wp:posOffset>
                      </wp:positionV>
                      <wp:extent cx="12065" cy="12065"/>
                      <wp:effectExtent l="0" t="0" r="1905" b="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2487" id="Прямоугольник 25" o:spid="_x0000_s1026" style="position:absolute;margin-left:557.65pt;margin-top:56.2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+WQAIAAEwEAAAOAAAAZHJzL2Uyb0RvYy54bWysVM2O0zAQviPxDpbvNE3VLrtR09VqlyKk&#10;BVZaeADXcRILxzZjt2k5IXFdiUfgIbggfvYZ0jdi7HRL+REHRA7WjGf8+ZtvxpmerhtFVgKcNDqn&#10;6WBIidDcFFJXOX35Yv7gmBLnmS6YMlrkdCMcPZ3dvzdtbSZGpjaqEEAQRLustTmtvbdZkjhei4a5&#10;gbFCY7A00DCPLlRJAaxF9EYlo+HwKGkNFBYMF87h7kUfpLOIX5aC++dl6YQnKqfIzccV4roIazKb&#10;sqwCZmvJdzTYP7BomNR46R7qgnlGliB/g2okB+NM6QfcNIkpS8lFrAGrSYe/VHNdMytiLSiOs3uZ&#10;3P+D5c9WV0BkkdPRhBLNGuxR92H7dvu++9rdbt91H7vb7sv2pvvWfeo+E0xCxVrrMjx4ba8g1Ozs&#10;peGvHNHmvGa6EmcApq0FK5BnGvKTnw4Ex+FRsmifmgLvY0tvonjrEpoAiLKQdezRZt8jsfaE42Y6&#10;Gh4hU46R3gz4LLs7asH5x8I0JBg5BRyACM1Wl873qXcpkbpRsphLpaID1eJcAVmxMCzxi+yxwsM0&#10;pUmb05MJavF3iHn8/gTRSI9Tr2ST0+P9PSwLmj3SBdJkmWdS9TZWp/ROxKBbr//CFBvUEEw/0vgE&#10;0agNvKGkxXHOqXu9ZCAoUU809uEkHY/D/EdnPHk4QgcOI4vDCNMcoXLqKenNc9+/maUFWdV4Uxpr&#10;1+YMe1fKqGzoa89qRxZHNvZm97zCmzj0Y9aPn8DsOwAAAP//AwBQSwMEFAAGAAgAAAAhALSVm3je&#10;AAAADQEAAA8AAABkcnMvZG93bnJldi54bWxMj8FOwzAQRO9I/IO1SL1Rx0mgJcSpKBInLrT0ws2N&#10;lzhgr6PYbcPf45zgNqN9mp2pN5Oz7Ixj6D1JEMsMGFLrdU+dhMP7y+0aWIiKtLKeUMIPBtg011e1&#10;qrS/0A7P+9ixFEKhUhJMjEPFeWgNOhWWfkBKt08/OhWTHTuuR3VJ4c7yPMvuuVM9pQ9GDfhssP3e&#10;n5wE2r7lr0UbV4fBrB+sLoevnf2QcnEzPT0CizjFPxjm+qk6NKnT0Z9IB2aTF+KuSOys8hLYjAix&#10;yoEdZ1UWwJua/1/R/AIAAP//AwBQSwECLQAUAAYACAAAACEAtoM4kv4AAADhAQAAEwAAAAAAAAAA&#10;AAAAAAAAAAAAW0NvbnRlbnRfVHlwZXNdLnhtbFBLAQItABQABgAIAAAAIQA4/SH/1gAAAJQBAAAL&#10;AAAAAAAAAAAAAAAAAC8BAABfcmVscy8ucmVsc1BLAQItABQABgAIAAAAIQC57Y+WQAIAAEwEAAAO&#10;AAAAAAAAAAAAAAAAAC4CAABkcnMvZTJvRG9jLnhtbFBLAQItABQABgAIAAAAIQC0lZt43gAAAA0B&#10;AAAPAAAAAAAAAAAAAAAAAJoEAABkcnMvZG93bnJldi54bWxQSwUGAAAAAAQABADzAAAApQUAAAAA&#10;" fillcolor="black" strokecolor="white">
                      <w10:wrap anchorx="page" anchory="page"/>
                    </v:rect>
                  </w:pict>
                </mc:Fallback>
              </mc:AlternateContent>
            </w:r>
            <w:r w:rsidRPr="000659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A4890E" wp14:editId="252ACAE2">
                      <wp:simplePos x="0" y="0"/>
                      <wp:positionH relativeFrom="page">
                        <wp:posOffset>7088505</wp:posOffset>
                      </wp:positionH>
                      <wp:positionV relativeFrom="page">
                        <wp:posOffset>722630</wp:posOffset>
                      </wp:positionV>
                      <wp:extent cx="0" cy="9216390"/>
                      <wp:effectExtent l="11430" t="8255" r="7620" b="508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16390"/>
                              </a:xfrm>
                              <a:prstGeom prst="line">
                                <a:avLst/>
                              </a:prstGeom>
                              <a:noFill/>
                              <a:ln w="457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B97BD" id="Прямая соединительная линия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15pt,56.9pt" to="558.15pt,7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bPUAIAAFoEAAAOAAAAZHJzL2Uyb0RvYy54bWysVM1uEzEQviPxDpbvyWbTbdqsuqlQNuFS&#10;oFLLAzheb9bCa1u2k02EkIAzUh6BV+AAUqUCz7B5I8bOj1q4IEQOzng88/mbmc97cbmqBVoyY7mS&#10;GY67PYyYpKrgcp7h17fTzjlG1hFZEKEky/CaWXw5evrkotEp66tKiYIZBCDSpo3OcOWcTqPI0orV&#10;xHaVZhIOS2Vq4mBr5lFhSAPotYj6vd4gapQptFGUWQvefHeIRwG/LBl1r8rSModEhoGbC6sJ68yv&#10;0eiCpHNDdMXpngb5BxY14RIuPULlxBG0MPwPqJpTo6wqXZeqOlJlySkLNUA1ce+3am4qolmoBZpj&#10;9bFN9v/B0pfLa4N4keH+ACNJaphR+3n7frtpv7dfthu0/dD+bL+1X9u79kd7t/0I9v32E9j+sL3f&#10;uzcI0qGXjbYpQI7ltfHdoCt5o68UfWORVOOKyDkLNd2uNdwT+4zoUYrfWA2MZs0LVUAMWTgVGrsq&#10;Te0hoWVoFea3Ps6PrRyiOycF77AfD06GYbYRSQ+J2lj3nKkaeSPDgkvfWpKS5ZV1nghJDyHeLdWU&#10;CxHkISRqMpycnvVDglWCF/7Qh1kzn42FQUviBRZ+oSo4eRhm1EIWAaxipJjsbUe42NlwuZAeD0oB&#10;Ontrp6C3w95wcj45TzpJfzDpJL087zybjpPOYBqfneYn+Xicx+88tThJK14UTHp2BzXHyd+pZf+u&#10;djo86vnYhugxeugXkD38B9Jhln58OyHMVLG+NocZg4BD8P6x+RfycA/2w0/C6BcAAAD//wMAUEsD&#10;BBQABgAIAAAAIQAbMFv+3wAAAA4BAAAPAAAAZHJzL2Rvd25yZXYueG1sTE/RSsNAEHwX/IdjBd/s&#10;JSkNEnMpWihFFKlR0MdLbk2Cub2Qu7bRr3eDD/o2szPMzuTryfbiiKPvHCmIFxEIpNqZjhoFry/b&#10;q2sQPmgyuneECr7Qw7o4P8t1ZtyJnvFYhkZwCPlMK2hDGDIpfd2i1X7hBiTWPtxodWA6NtKM+sTh&#10;tpdJFKXS6o74Q6sH3LRYf5YHq6CMHu83b8lDVCXf27v4nXZ7etopdXkx3d6ACDiFPzPM9bk6FNyp&#10;cgcyXvTM4zhdsndGSx4xW35PFaNVukpAFrn8P6P4AQAA//8DAFBLAQItABQABgAIAAAAIQC2gziS&#10;/gAAAOEBAAATAAAAAAAAAAAAAAAAAAAAAABbQ29udGVudF9UeXBlc10ueG1sUEsBAi0AFAAGAAgA&#10;AAAhADj9If/WAAAAlAEAAAsAAAAAAAAAAAAAAAAALwEAAF9yZWxzLy5yZWxzUEsBAi0AFAAGAAgA&#10;AAAhABBiRs9QAgAAWgQAAA4AAAAAAAAAAAAAAAAALgIAAGRycy9lMm9Eb2MueG1sUEsBAi0AFAAG&#10;AAgAAAAhABswW/7fAAAADgEAAA8AAAAAAAAAAAAAAAAAqgQAAGRycy9kb3ducmV2LnhtbFBLBQYA&#10;AAAABAAEAPMAAAC2BQAAAAA=&#10;" strokeweight=".36pt">
                      <w10:wrap anchorx="page" anchory="page"/>
                    </v:line>
                  </w:pict>
                </mc:Fallback>
              </mc:AlternateConten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реализации ООП НОО  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Целью  реа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лизации  является  обеспечение п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ланируемых результатов  по достижению выпускником начальной общеобразовательной школы целевых   установок, знаний, умений, навыков и компетенций, определяемых личностными, семейными, о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бщественными, государственными п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отребностями и возможностями ребёнка младшего школьного возраста, индивидуальными  особенностями  его развития и состояния здоровья.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формирование единства физического, интеллектуального и нравственного развития, обеспечение благополучия детей, создав условия для сохранения и укрепления их физического и психического здоровья;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формирование универсальных учебных действий через развитие способностей мышления, понимания, воображения, коммуникации, в том числе информационной компетентности, в частности с использованием ИКТ, развитие </w:t>
            </w:r>
            <w:proofErr w:type="spellStart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мыследеятельностных</w:t>
            </w:r>
            <w:proofErr w:type="spellEnd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способностей учащихся,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формирование способов взаимодействия детей со сверстниками, со взрослыми, создание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для самореализации младших школьников в образовательной деятельности;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овладение предметным содержанием как основой успешного продолжения обучения на следующей ступени общего образования.</w:t>
            </w:r>
          </w:p>
        </w:tc>
      </w:tr>
      <w:tr w:rsidR="000659CB" w:rsidRPr="000659CB" w:rsidTr="000659CB">
        <w:trPr>
          <w:trHeight w:val="1896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требования к</w:t>
            </w:r>
          </w:p>
          <w:p w:rsidR="000659CB" w:rsidRPr="000659CB" w:rsidRDefault="008E593C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659CB"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езультатам освоения ООП НОО 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осознание  своей  этнической  и  национальной принадлежности;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ценностей многонационального российского общества;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становление гуманистических и демок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ратических ценностных ориентаций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органичном единстве и разнообразии природы, народов, культур и религий;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принятие и освоение социальной роли обучающегося, развитие мотивов учебной деятельности и формирование личностного смысла умения;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развитие самостоятельности и личной ответственности за свои поступки, в том числе в информац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ионной деятельности, на основе п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редставлений о нравственных нормах, социальной справедливости и свободе;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формирование эстетических потребностей, ценностей и чувств;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–доброжелательность и 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эмоционально-нравственная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отзывчивость, поним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и сопереживание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чувствам других людей;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результаты: формирование личностных,  коммуникативных, регулятивных,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познавательных универсальных учебных действий.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результаты: достижение предметных результатов на уровне целей-ориентиров по филологии, математике и информатике, обществознанию и естествознанию, искусству, технологии, физической культуре, основам религиозных культур и светской этики.</w:t>
            </w:r>
          </w:p>
        </w:tc>
      </w:tr>
      <w:tr w:rsidR="000659CB" w:rsidRPr="000659CB" w:rsidTr="000659CB">
        <w:trPr>
          <w:trHeight w:val="1896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Краткая информация об</w:t>
            </w:r>
          </w:p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учебно-методическом обеспечении ООП НОО 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результатов образования, предъявляемых Федеральным государственным образовательным стандартом начального 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 (ФГОС) в значительной степени достигается благодаря эффективной системе учебников. В МБОУ лицее № 12</w:t>
            </w:r>
            <w:r w:rsidR="008E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учебников «Школа России» издательства «Просвещение». Система учебников «Школа России» представляет собой ядро целостной и сконструированной на основе единых методологических и методических принципов  информационно-образовательной среды для начальной школы.</w:t>
            </w:r>
          </w:p>
        </w:tc>
      </w:tr>
      <w:tr w:rsidR="000659CB" w:rsidRPr="000659CB" w:rsidTr="000659CB">
        <w:trPr>
          <w:trHeight w:val="1313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организационно-педагогических условий реализации ООП НОО 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ООП НОО МБОУ лицея № 12 представлена комплексом организационно-педагогических условий: материально-технических, психолого-педагогических, учебно-методических, финансовых, кадровых, правовых</w:t>
            </w:r>
          </w:p>
        </w:tc>
      </w:tr>
      <w:tr w:rsidR="000659CB" w:rsidRPr="000659CB" w:rsidTr="000659CB">
        <w:trPr>
          <w:trHeight w:val="405"/>
        </w:trPr>
        <w:tc>
          <w:tcPr>
            <w:tcW w:w="436" w:type="dxa"/>
          </w:tcPr>
          <w:p w:rsidR="000659CB" w:rsidRPr="000659CB" w:rsidRDefault="000659CB" w:rsidP="00065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3" w:type="dxa"/>
          </w:tcPr>
          <w:p w:rsidR="000659CB" w:rsidRPr="000659CB" w:rsidRDefault="000659CB" w:rsidP="004A24FD">
            <w:pPr>
              <w:spacing w:after="0" w:line="240" w:lineRule="auto"/>
              <w:ind w:left="131" w:righ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Краткая информация о системе оценивания результатов</w:t>
            </w:r>
            <w:r w:rsidR="004A24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освоения ООП НОО </w:t>
            </w:r>
            <w:r w:rsidR="00930DFA"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лицея № 12</w:t>
            </w:r>
          </w:p>
        </w:tc>
        <w:tc>
          <w:tcPr>
            <w:tcW w:w="6866" w:type="dxa"/>
          </w:tcPr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государственного образовательного стандарта начального общего образования в 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лицее</w:t>
            </w:r>
            <w:r w:rsidR="00930DFA"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12</w:t>
            </w:r>
            <w:r w:rsidR="00930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разработана  система  оценки, о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риентированная на выявление и оценку образовательных  достижений  учащихся  с  целью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итоговой  оценки  подготовки  выпускников  на ступени начального общего образования.</w:t>
            </w:r>
          </w:p>
          <w:p w:rsidR="000659CB" w:rsidRPr="000659CB" w:rsidRDefault="000659CB" w:rsidP="000659CB">
            <w:pPr>
              <w:spacing w:after="0" w:line="240" w:lineRule="auto"/>
              <w:ind w:left="62" w:righ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Предметом итоговой оценки   освоения обучающимися основной  образовательной программы начального   общего образования является достижение предметных и </w:t>
            </w:r>
            <w:proofErr w:type="spellStart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65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начального общего образования, необходимых для продолжения образования.</w:t>
            </w:r>
          </w:p>
        </w:tc>
      </w:tr>
    </w:tbl>
    <w:p w:rsidR="000659CB" w:rsidRDefault="000659CB"/>
    <w:sectPr w:rsidR="000659CB" w:rsidSect="000659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D"/>
    <w:rsid w:val="000659CB"/>
    <w:rsid w:val="00166D1D"/>
    <w:rsid w:val="00304D98"/>
    <w:rsid w:val="004A24FD"/>
    <w:rsid w:val="00502954"/>
    <w:rsid w:val="00526E31"/>
    <w:rsid w:val="008E593C"/>
    <w:rsid w:val="009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04091-F18D-4150-A7D3-50E29447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2019-03-18T16:48:00Z</dcterms:created>
  <dcterms:modified xsi:type="dcterms:W3CDTF">2019-03-18T16:48:00Z</dcterms:modified>
</cp:coreProperties>
</file>