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49" w:rsidRPr="00B56682" w:rsidRDefault="004A2649" w:rsidP="004A2649">
      <w:pPr>
        <w:tabs>
          <w:tab w:val="left" w:pos="420"/>
          <w:tab w:val="center" w:pos="4677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668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МУНИЦИПАЛЬНОГО ОБРАЗОВАНИЯ</w:t>
      </w:r>
    </w:p>
    <w:p w:rsidR="004A2649" w:rsidRDefault="004A2649" w:rsidP="004A2649">
      <w:pPr>
        <w:tabs>
          <w:tab w:val="left" w:pos="420"/>
          <w:tab w:val="center" w:pos="4677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82">
        <w:rPr>
          <w:rFonts w:ascii="Times New Roman" w:hAnsi="Times New Roman" w:cs="Times New Roman"/>
          <w:b/>
          <w:sz w:val="28"/>
          <w:szCs w:val="28"/>
        </w:rPr>
        <w:t>ГОРОД КРАСНОДАР ЛИЦЕЙ № 12</w:t>
      </w:r>
    </w:p>
    <w:p w:rsidR="004A2649" w:rsidRPr="00B56682" w:rsidRDefault="004A2649" w:rsidP="004A2649">
      <w:pPr>
        <w:tabs>
          <w:tab w:val="left" w:pos="420"/>
          <w:tab w:val="center" w:pos="4677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АНТОНА СЕМЁНОВИЧА МАКАРЕНКО</w:t>
      </w:r>
    </w:p>
    <w:p w:rsidR="004A2649" w:rsidRPr="00B56682" w:rsidRDefault="004A2649" w:rsidP="004A2649">
      <w:pPr>
        <w:tabs>
          <w:tab w:val="left" w:pos="420"/>
          <w:tab w:val="center" w:pos="4677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649" w:rsidRPr="00B56682" w:rsidRDefault="004A2649" w:rsidP="004A264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A2649" w:rsidRPr="00B56682" w:rsidRDefault="004A2649" w:rsidP="004A264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A2649" w:rsidRPr="00B56682" w:rsidRDefault="004A2649" w:rsidP="004A264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8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A2649" w:rsidRDefault="004A2649" w:rsidP="004A2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30.12.2019</w:t>
      </w:r>
      <w:r w:rsidRPr="00B5668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5668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441</w:t>
      </w:r>
    </w:p>
    <w:p w:rsidR="004A2649" w:rsidRDefault="004A2649" w:rsidP="004A2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649" w:rsidRDefault="004A2649" w:rsidP="004A2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649" w:rsidRDefault="004A2649" w:rsidP="004A2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основную образовательную программу основного общего образования МБОУ лицея № 12</w:t>
      </w:r>
    </w:p>
    <w:p w:rsidR="004A2649" w:rsidRDefault="004A2649" w:rsidP="004A2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649" w:rsidRDefault="004A2649" w:rsidP="004A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649" w:rsidRDefault="004A2649" w:rsidP="004A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решения педагогического совета от 30.12.2019 (протокол № 8)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4A2649" w:rsidRDefault="004A2649" w:rsidP="004A26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Внести изменения в основную образовательную программу основного общего образования</w:t>
      </w:r>
      <w:r w:rsidRPr="00120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62BE2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562BE2">
        <w:rPr>
          <w:rFonts w:ascii="Times New Roman" w:hAnsi="Times New Roman" w:cs="Times New Roman"/>
          <w:sz w:val="28"/>
          <w:szCs w:val="28"/>
        </w:rPr>
        <w:t xml:space="preserve"> на педагогическом совете МБОУ лицея № 12 протокол № 1 от 31.08.2018 г.).</w:t>
      </w:r>
    </w:p>
    <w:p w:rsidR="004A2649" w:rsidRDefault="004A2649" w:rsidP="004A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</w:t>
      </w:r>
    </w:p>
    <w:p w:rsidR="004A2649" w:rsidRPr="00473683" w:rsidRDefault="004A2649" w:rsidP="004A26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73683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 Целевой раздел программы  п.1.2.3.14 </w:t>
      </w:r>
      <w:r w:rsidRPr="00473683">
        <w:rPr>
          <w:rFonts w:ascii="Times New Roman" w:eastAsia="Calibri" w:hAnsi="Times New Roman" w:cs="Times New Roman"/>
          <w:sz w:val="28"/>
          <w:szCs w:val="28"/>
          <w:lang w:eastAsia="ar-SA"/>
        </w:rPr>
        <w:t>«Программ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r w:rsidRPr="004736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основного общего образования.  Биология.  5-9 классы. Концентрический курс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4736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разделом следующего содержания:</w:t>
      </w:r>
    </w:p>
    <w:p w:rsidR="004A2649" w:rsidRPr="00473683" w:rsidRDefault="004A2649" w:rsidP="004A2649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A2649" w:rsidRPr="00473683" w:rsidRDefault="004A2649" w:rsidP="004A2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683">
        <w:rPr>
          <w:rFonts w:ascii="Times New Roman" w:hAnsi="Times New Roman" w:cs="Times New Roman"/>
          <w:b/>
          <w:sz w:val="28"/>
          <w:szCs w:val="28"/>
        </w:rPr>
        <w:t xml:space="preserve">Оборудованию учебного курса по разделу «Человек»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4A2649" w:rsidRPr="00473683" w:rsidTr="009E5EBB">
        <w:tc>
          <w:tcPr>
            <w:tcW w:w="675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Наименования учебных материалов</w:t>
            </w:r>
          </w:p>
        </w:tc>
        <w:tc>
          <w:tcPr>
            <w:tcW w:w="2393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A2649" w:rsidRPr="00473683" w:rsidTr="009E5EBB">
        <w:tc>
          <w:tcPr>
            <w:tcW w:w="675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Имитатор ранений и поражений (18 ран)</w:t>
            </w:r>
          </w:p>
        </w:tc>
        <w:tc>
          <w:tcPr>
            <w:tcW w:w="2393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393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2649" w:rsidRPr="00473683" w:rsidTr="009E5EBB">
        <w:tc>
          <w:tcPr>
            <w:tcW w:w="675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Модель «Молекула белка»</w:t>
            </w:r>
          </w:p>
        </w:tc>
        <w:tc>
          <w:tcPr>
            <w:tcW w:w="2393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393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2649" w:rsidRPr="00473683" w:rsidTr="009E5EBB">
        <w:tc>
          <w:tcPr>
            <w:tcW w:w="675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Модель головного мозга</w:t>
            </w:r>
          </w:p>
        </w:tc>
        <w:tc>
          <w:tcPr>
            <w:tcW w:w="2393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393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2649" w:rsidRPr="00473683" w:rsidTr="009E5EBB">
        <w:trPr>
          <w:trHeight w:val="421"/>
        </w:trPr>
        <w:tc>
          <w:tcPr>
            <w:tcW w:w="675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 xml:space="preserve">Модель строения глаза человека </w:t>
            </w:r>
          </w:p>
        </w:tc>
        <w:tc>
          <w:tcPr>
            <w:tcW w:w="2393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393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2649" w:rsidRPr="00473683" w:rsidTr="009E5EBB">
        <w:tc>
          <w:tcPr>
            <w:tcW w:w="675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Модель строения челюсти человека</w:t>
            </w:r>
          </w:p>
        </w:tc>
        <w:tc>
          <w:tcPr>
            <w:tcW w:w="2393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393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2649" w:rsidRPr="00473683" w:rsidTr="009E5EBB">
        <w:tc>
          <w:tcPr>
            <w:tcW w:w="675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Модель строения зуба</w:t>
            </w:r>
          </w:p>
        </w:tc>
        <w:tc>
          <w:tcPr>
            <w:tcW w:w="2393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393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2649" w:rsidRPr="00473683" w:rsidTr="009E5EBB">
        <w:tc>
          <w:tcPr>
            <w:tcW w:w="675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Модель строения сердца человека</w:t>
            </w:r>
          </w:p>
        </w:tc>
        <w:tc>
          <w:tcPr>
            <w:tcW w:w="2393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393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2649" w:rsidRPr="00473683" w:rsidTr="009E5EBB">
        <w:tc>
          <w:tcPr>
            <w:tcW w:w="675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 xml:space="preserve">Тонометр медицинский механический </w:t>
            </w:r>
          </w:p>
        </w:tc>
        <w:tc>
          <w:tcPr>
            <w:tcW w:w="2393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393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2649" w:rsidRPr="00473683" w:rsidTr="009E5EBB">
        <w:tc>
          <w:tcPr>
            <w:tcW w:w="675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Тонометр медицинский электронный</w:t>
            </w:r>
          </w:p>
        </w:tc>
        <w:tc>
          <w:tcPr>
            <w:tcW w:w="2393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393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2649" w:rsidRPr="00473683" w:rsidTr="009E5EBB">
        <w:tc>
          <w:tcPr>
            <w:tcW w:w="675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Торс человека разборный</w:t>
            </w:r>
          </w:p>
        </w:tc>
        <w:tc>
          <w:tcPr>
            <w:tcW w:w="2393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393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2649" w:rsidRPr="00473683" w:rsidTr="009E5EBB">
        <w:tc>
          <w:tcPr>
            <w:tcW w:w="675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0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панель 65 </w:t>
            </w:r>
            <w:r w:rsidRPr="00473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Android 8.0</w:t>
            </w:r>
          </w:p>
        </w:tc>
        <w:tc>
          <w:tcPr>
            <w:tcW w:w="2393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A2649" w:rsidRPr="00473683" w:rsidTr="009E5EBB">
        <w:tc>
          <w:tcPr>
            <w:tcW w:w="675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110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 бинокулярный </w:t>
            </w:r>
          </w:p>
        </w:tc>
        <w:tc>
          <w:tcPr>
            <w:tcW w:w="2393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393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2649" w:rsidRPr="00473683" w:rsidTr="009E5EBB">
        <w:tc>
          <w:tcPr>
            <w:tcW w:w="675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 </w:t>
            </w:r>
            <w:proofErr w:type="spellStart"/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демонстационный</w:t>
            </w:r>
            <w:proofErr w:type="spellEnd"/>
            <w:r w:rsidRPr="00473683">
              <w:rPr>
                <w:rFonts w:ascii="Times New Roman" w:hAnsi="Times New Roman" w:cs="Times New Roman"/>
                <w:sz w:val="28"/>
                <w:szCs w:val="28"/>
              </w:rPr>
              <w:t xml:space="preserve"> стереоскопический</w:t>
            </w:r>
          </w:p>
        </w:tc>
        <w:tc>
          <w:tcPr>
            <w:tcW w:w="2393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393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2649" w:rsidRPr="00473683" w:rsidTr="009E5EBB">
        <w:tc>
          <w:tcPr>
            <w:tcW w:w="675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Скелет человека</w:t>
            </w:r>
          </w:p>
        </w:tc>
        <w:tc>
          <w:tcPr>
            <w:tcW w:w="2393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393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2649" w:rsidRPr="00473683" w:rsidTr="009E5EBB">
        <w:tc>
          <w:tcPr>
            <w:tcW w:w="675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4110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Скелет человека с мышцами</w:t>
            </w:r>
          </w:p>
        </w:tc>
        <w:tc>
          <w:tcPr>
            <w:tcW w:w="2393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393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2649" w:rsidRPr="00473683" w:rsidTr="009E5EBB">
        <w:tc>
          <w:tcPr>
            <w:tcW w:w="675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Комплект микропрепаратов «Анатомия»</w:t>
            </w:r>
          </w:p>
        </w:tc>
        <w:tc>
          <w:tcPr>
            <w:tcW w:w="2393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2649" w:rsidRPr="00473683" w:rsidRDefault="004A2649" w:rsidP="009E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A2649" w:rsidRDefault="004A2649" w:rsidP="004A2649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A2649" w:rsidRDefault="004A2649" w:rsidP="004A26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E91">
        <w:rPr>
          <w:rFonts w:ascii="Times New Roman" w:hAnsi="Times New Roman" w:cs="Times New Roman"/>
          <w:sz w:val="28"/>
          <w:szCs w:val="28"/>
        </w:rPr>
        <w:t xml:space="preserve">Ответственность за выполнение данного  приказа возложить на заместителя директора по УВР </w:t>
      </w:r>
      <w:proofErr w:type="spellStart"/>
      <w:r w:rsidRPr="00120E91">
        <w:rPr>
          <w:rFonts w:ascii="Times New Roman" w:hAnsi="Times New Roman" w:cs="Times New Roman"/>
          <w:sz w:val="28"/>
          <w:szCs w:val="28"/>
        </w:rPr>
        <w:t>Т.А.Макуху</w:t>
      </w:r>
      <w:proofErr w:type="spellEnd"/>
    </w:p>
    <w:p w:rsidR="004A2649" w:rsidRDefault="004A2649" w:rsidP="004A26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4A2649" w:rsidRDefault="004A2649" w:rsidP="004A2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649" w:rsidRDefault="004A2649" w:rsidP="004A2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лицея № 12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Н.В.Дзюбейло</w:t>
      </w:r>
      <w:proofErr w:type="spellEnd"/>
    </w:p>
    <w:p w:rsidR="004A2649" w:rsidRPr="00120E91" w:rsidRDefault="004A2649" w:rsidP="004A2649">
      <w:pPr>
        <w:jc w:val="both"/>
        <w:rPr>
          <w:rFonts w:ascii="Times New Roman" w:hAnsi="Times New Roman" w:cs="Times New Roman"/>
          <w:sz w:val="24"/>
          <w:szCs w:val="24"/>
        </w:rPr>
      </w:pPr>
      <w:r w:rsidRPr="00120E91">
        <w:rPr>
          <w:rFonts w:ascii="Times New Roman" w:hAnsi="Times New Roman" w:cs="Times New Roman"/>
          <w:sz w:val="24"/>
          <w:szCs w:val="24"/>
        </w:rPr>
        <w:t>С приказом ознакомле</w:t>
      </w:r>
      <w:proofErr w:type="gramStart"/>
      <w:r w:rsidRPr="00120E9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20E91">
        <w:rPr>
          <w:rFonts w:ascii="Times New Roman" w:hAnsi="Times New Roman" w:cs="Times New Roman"/>
          <w:sz w:val="24"/>
          <w:szCs w:val="24"/>
        </w:rPr>
        <w:t>а):</w:t>
      </w:r>
      <w:r>
        <w:rPr>
          <w:rFonts w:ascii="Times New Roman" w:hAnsi="Times New Roman" w:cs="Times New Roman"/>
          <w:sz w:val="24"/>
          <w:szCs w:val="24"/>
        </w:rPr>
        <w:t xml:space="preserve"> Т.А. Макуха</w:t>
      </w:r>
    </w:p>
    <w:p w:rsidR="009243A5" w:rsidRDefault="009243A5"/>
    <w:sectPr w:rsidR="0092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B68"/>
    <w:multiLevelType w:val="hybridMultilevel"/>
    <w:tmpl w:val="5BEE146A"/>
    <w:lvl w:ilvl="0" w:tplc="4754B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864112"/>
    <w:multiLevelType w:val="hybridMultilevel"/>
    <w:tmpl w:val="02F4B8FA"/>
    <w:lvl w:ilvl="0" w:tplc="674A21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470EF8"/>
    <w:multiLevelType w:val="hybridMultilevel"/>
    <w:tmpl w:val="FE385EDA"/>
    <w:lvl w:ilvl="0" w:tplc="EFB492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93A23"/>
    <w:multiLevelType w:val="hybridMultilevel"/>
    <w:tmpl w:val="FD8A29A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7F1640AD"/>
    <w:multiLevelType w:val="hybridMultilevel"/>
    <w:tmpl w:val="B3EAB31A"/>
    <w:lvl w:ilvl="0" w:tplc="A13E3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9"/>
    <w:rsid w:val="004A2649"/>
    <w:rsid w:val="009243A5"/>
    <w:rsid w:val="00E6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4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649"/>
    <w:pPr>
      <w:ind w:left="720"/>
      <w:contextualSpacing/>
    </w:pPr>
  </w:style>
  <w:style w:type="table" w:styleId="a4">
    <w:name w:val="Table Grid"/>
    <w:basedOn w:val="a1"/>
    <w:uiPriority w:val="59"/>
    <w:rsid w:val="004A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4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649"/>
    <w:pPr>
      <w:ind w:left="720"/>
      <w:contextualSpacing/>
    </w:pPr>
  </w:style>
  <w:style w:type="table" w:styleId="a4">
    <w:name w:val="Table Grid"/>
    <w:basedOn w:val="a1"/>
    <w:uiPriority w:val="59"/>
    <w:rsid w:val="004A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Neko</dc:creator>
  <cp:lastModifiedBy>Neko</cp:lastModifiedBy>
  <cp:revision>2</cp:revision>
  <cp:lastPrinted>2020-01-31T08:10:00Z</cp:lastPrinted>
  <dcterms:created xsi:type="dcterms:W3CDTF">2020-07-28T05:37:00Z</dcterms:created>
  <dcterms:modified xsi:type="dcterms:W3CDTF">2020-07-28T05:37:00Z</dcterms:modified>
</cp:coreProperties>
</file>