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7" w:rsidRPr="009E6EE7" w:rsidRDefault="009E6EE7" w:rsidP="009E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5580"/>
        <w:gridCol w:w="4883"/>
      </w:tblGrid>
      <w:tr w:rsidR="007B79BD" w:rsidRPr="007B79BD" w:rsidTr="00DC22C5">
        <w:tc>
          <w:tcPr>
            <w:tcW w:w="5580" w:type="dxa"/>
          </w:tcPr>
          <w:p w:rsidR="007B79BD" w:rsidRPr="007B79BD" w:rsidRDefault="007B79BD" w:rsidP="007B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на педагогическом </w:t>
            </w:r>
          </w:p>
          <w:p w:rsidR="007B79BD" w:rsidRPr="007B79BD" w:rsidRDefault="007B79BD" w:rsidP="007B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  <w:r w:rsidR="00F52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 № 1  от «  </w:t>
            </w:r>
            <w:bookmarkStart w:id="0" w:name="_GoBack"/>
            <w:bookmarkEnd w:id="0"/>
            <w:r w:rsidR="002C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 » августа  2015</w:t>
            </w: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79BD" w:rsidRPr="007B79BD" w:rsidRDefault="007B79BD" w:rsidP="007B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лицея № 12</w:t>
            </w:r>
          </w:p>
        </w:tc>
        <w:tc>
          <w:tcPr>
            <w:tcW w:w="4883" w:type="dxa"/>
          </w:tcPr>
          <w:p w:rsidR="007B79BD" w:rsidRPr="007B79BD" w:rsidRDefault="007B79BD" w:rsidP="007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Утверждено </w:t>
            </w:r>
          </w:p>
          <w:p w:rsidR="007B79BD" w:rsidRPr="007B79BD" w:rsidRDefault="007B79BD" w:rsidP="007B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 лицея № 12</w:t>
            </w:r>
          </w:p>
          <w:p w:rsidR="007B79BD" w:rsidRPr="007B79BD" w:rsidRDefault="007B79BD" w:rsidP="007B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Н.В.Дзюбейло </w:t>
            </w:r>
          </w:p>
          <w:p w:rsidR="007B79BD" w:rsidRPr="007B79BD" w:rsidRDefault="007B79BD" w:rsidP="007B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9BD" w:rsidRPr="007B79BD" w:rsidRDefault="007B79BD" w:rsidP="007B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9BD" w:rsidRPr="007B79BD" w:rsidRDefault="007B79BD" w:rsidP="007B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6EE7" w:rsidRDefault="009E6EE7" w:rsidP="009E6EE7">
      <w:pPr>
        <w:jc w:val="right"/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защите, хранении, обработке и передаче п</w:t>
      </w:r>
      <w:r w:rsidR="00EC2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ерсональных данных обучающихся М</w:t>
      </w: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БОУ </w:t>
      </w:r>
      <w:r w:rsidR="00EC2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лицея №1</w:t>
      </w: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3A98" w:rsidRPr="00473A98" w:rsidRDefault="00473A98" w:rsidP="0047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Общие положения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473A9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Pr="00473A9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27.07.2006</w:t>
      </w:r>
      <w:r w:rsidRPr="00473A98">
        <w:rPr>
          <w:rFonts w:ascii="Times New Roman" w:hAnsi="Times New Roman" w:cs="Times New Roman"/>
          <w:sz w:val="24"/>
          <w:szCs w:val="24"/>
        </w:rPr>
        <w:t xml:space="preserve"> №152–ФЗ «О персональных данных» (далее – Федеральный закон),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01.11.2012  № 1119 "Об утверждении требований к защите персональных данных при их обработке в информационных системах персональных данных" и устанавливает</w:t>
      </w:r>
      <w:proofErr w:type="gramEnd"/>
      <w:r w:rsidRPr="00473A98">
        <w:rPr>
          <w:rFonts w:ascii="Times New Roman" w:hAnsi="Times New Roman" w:cs="Times New Roman"/>
          <w:sz w:val="24"/>
          <w:szCs w:val="24"/>
        </w:rPr>
        <w:t xml:space="preserve"> единый порядок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C7F52">
        <w:rPr>
          <w:rFonts w:ascii="Times New Roman" w:hAnsi="Times New Roman" w:cs="Times New Roman"/>
          <w:sz w:val="24"/>
          <w:szCs w:val="24"/>
        </w:rPr>
        <w:t>в М</w:t>
      </w:r>
      <w:r w:rsidRPr="00473A98">
        <w:rPr>
          <w:rFonts w:ascii="Times New Roman" w:hAnsi="Times New Roman" w:cs="Times New Roman"/>
          <w:sz w:val="24"/>
          <w:szCs w:val="24"/>
        </w:rPr>
        <w:t xml:space="preserve">БОУ </w:t>
      </w:r>
      <w:r w:rsidR="003C7F52">
        <w:rPr>
          <w:rFonts w:ascii="Times New Roman" w:hAnsi="Times New Roman" w:cs="Times New Roman"/>
          <w:sz w:val="24"/>
          <w:szCs w:val="24"/>
        </w:rPr>
        <w:t>лицее №1</w:t>
      </w:r>
      <w:r w:rsidRPr="00473A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Настоящим Положением регулируются отношения, связанные с обработкой персональных данных, осуществляемой в</w:t>
      </w:r>
      <w:r w:rsidRPr="00473A98">
        <w:rPr>
          <w:rFonts w:ascii="Times New Roman" w:hAnsi="Times New Roman" w:cs="Times New Roman"/>
          <w:sz w:val="24"/>
          <w:szCs w:val="24"/>
        </w:rPr>
        <w:t xml:space="preserve"> </w:t>
      </w:r>
      <w:r w:rsidR="002B4115">
        <w:rPr>
          <w:rFonts w:ascii="Times New Roman" w:hAnsi="Times New Roman" w:cs="Times New Roman"/>
          <w:sz w:val="24"/>
          <w:szCs w:val="24"/>
        </w:rPr>
        <w:t>М</w:t>
      </w:r>
      <w:r w:rsidR="002B4115" w:rsidRPr="00473A98">
        <w:rPr>
          <w:rFonts w:ascii="Times New Roman" w:hAnsi="Times New Roman" w:cs="Times New Roman"/>
          <w:sz w:val="24"/>
          <w:szCs w:val="24"/>
        </w:rPr>
        <w:t xml:space="preserve">БОУ </w:t>
      </w:r>
      <w:r w:rsidR="002B4115">
        <w:rPr>
          <w:rFonts w:ascii="Times New Roman" w:hAnsi="Times New Roman" w:cs="Times New Roman"/>
          <w:sz w:val="24"/>
          <w:szCs w:val="24"/>
        </w:rPr>
        <w:t>лицее №1</w:t>
      </w:r>
      <w:r w:rsidR="002B4115" w:rsidRPr="00473A98">
        <w:rPr>
          <w:rFonts w:ascii="Times New Roman" w:hAnsi="Times New Roman" w:cs="Times New Roman"/>
          <w:sz w:val="24"/>
          <w:szCs w:val="24"/>
        </w:rPr>
        <w:t>2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физическими лицами с использованием средств автоматизации или без использования таких средств.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понятия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сотрудникам школы в связи с отношениями обучения и воспитания обучающегося и касающиеся обучающегося.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К персональным данным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относятся: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информация, содержащаяся в личном деле обучающегося, в том числе обучающегося, лишенного родительского попечения;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информация об успеваемости;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информация о состоянии здоровья;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 о месте проживания;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иные сведения, необходимые для определения отношений обучения и воспитания.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Администрация школы может получить от самого обучающегося данные о: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фамилии, имени, отчестве, дате рождения, месте жительства обучающегося;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фамилии, имени, отчестве родителей (законных представителей) обучающегося.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обучающемуся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 о составе семьи;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 о состоянии здоровья (сведения об инвалидности, о наличии хронических заболеваний и т. п.);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Письменное согласие родителей (законных представителей) на обработку персональных данных обучающихся должно включать в себя: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цель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срок, в течение которого действует согласие, а также порядок его отзыва.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являются конфиденциальной информацией и не могут быть использованы администрацией школы или любым иными сотрудникам в личных целях.</w:t>
      </w: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При определении объема и содержания персональных данных обучающегося администрация школы руководствуется Конституцией Российской Федерации, законодательством РФ и настоящим Положением.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Хранение, обработка и передача персональных данных </w:t>
      </w:r>
      <w:proofErr w:type="gramStart"/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Обработка персональных данных должна осуществляться на основе принципов: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законности целей и способов обработки персональных данных и добросовестности;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и локальными актами школы.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Право доступа к персональным данным обучающегося имеют: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 руководитель образовательного учреждения;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секретарь;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главный бухгалтер и работники бухгалтерии;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заместители руководителя по учебной и воспитательной работе;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классные руководители (только к персональным данным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своего класса);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заведующий библиотекой;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социальный педагог;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педагог-психолог;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</w:t>
      </w:r>
      <w:r w:rsidR="00397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уполномоченный 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охране труда;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медицинский работник;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ответственный за информационный обмен.</w:t>
      </w:r>
      <w:proofErr w:type="gramEnd"/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передаче персональных данных обучающегося директор, секретарь, работники бухгалтерии, заместители директора по учебной и воспитательной работе, классные руководители, социальный педагог, педагог-психолог, заведующий библиотекой, инженер по охране труда, медицинский работник обязаны: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потребовать от этих лиц письменное подтверждение соблюдения этого условия.</w:t>
      </w:r>
    </w:p>
    <w:p w:rsidR="00473A98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Директор, заместители директора по учебной и воспитательной работе могут передавать персональные данные третьим лицам, только если это необходимо в целях предупреждения угрозы жизни и здоровья обучающегося, а также в случаях, установленных законодательством.</w:t>
      </w:r>
    </w:p>
    <w:p w:rsid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473A98"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397C26" w:rsidRPr="00473A98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Обязанности работников администрации, имеющих доступ к персональным данным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При обработке персональных данных в информационной системе должно быть обеспечено: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своевременное обнаружение фактов несанкционированного доступа к персональным данным;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д) постоянный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обеспечением уровня защищенности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 Мероприятия по обеспечению безопасности персональных данных при их обработке в информационных системах включают в себя: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проверку готовности средств защиты информации к использованию с составлением заключений о возможности их эксплуатации;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установку и ввод в эксплуатацию средств защиты информации в соответствии с эксплуатационной и технической документацией;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обучение лиц, использующих средства защиты информации, применяемые в информационных системах, правилам работы с ними;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 учет лиц, допущенных к работе с персональными данными в информационной системе;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з) описание системы защиты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Работники администрации школы, имеющие доступ к персональным данным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обязаны: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законодательством такого согласия не требуется;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обеспечить защиту персональных данных обучающегося от их неправомерного использования или утраты, в порядке, установленном законодательством;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соблюдать требование конфиденциальности персональных данных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ограничивать персональные данные обучающегося при передаче уполномоченным работникам </w:t>
      </w:r>
      <w:hyperlink r:id="rId5" w:tooltip="Правоохранительные органы" w:history="1">
        <w:r w:rsidRPr="00397C26">
          <w:rPr>
            <w:rFonts w:ascii="Times New Roman" w:eastAsia="Times New Roman" w:hAnsi="Times New Roman" w:cs="Times New Roman"/>
            <w:bCs/>
            <w:sz w:val="24"/>
            <w:szCs w:val="24"/>
          </w:rPr>
          <w:t>правоохранительных органов</w:t>
        </w:r>
      </w:hyperlink>
      <w:r w:rsidRPr="00397C2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р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аботникам Управления образования только той информацией, которая необходима для выполнения указанными лицами их функций;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запрашивать информацию о состоянии здоровья обучающегося только у родителей (законных представителей);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нальные данные;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получать и обрабатывать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его религиозных и иных убеждениях, семейной и личной жизни;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предоставлять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коммерческих целях.</w:t>
      </w:r>
    </w:p>
    <w:p w:rsidR="00397C26" w:rsidRP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Права и обязанности обучающегося, родителя (законного представителя)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В целях обеспечения защиты персональных данных, хранящихся у администрации школы, обучающийся, родитель (законный представитель) имеют право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обо всех произведенных в них исключениях, исправлениях или дополнениях;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возмещение убытков и/или компенсацию морального вреда в судебном порядке.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 Хранение персональных данных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хранении персональных данных должны соблюдаться условия обеспечивающий сохранность персональных данных и исключающие несанкционированный к ним доступ.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Персональные данные должны храниться на бумажных и электронных носителях с ограниченным доступом: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документы, поступившие от родителя (законного представителя);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сведения об </w:t>
      </w: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обучающемся</w:t>
      </w:r>
      <w:proofErr w:type="gramEnd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иная информация, которая касается отношений обучения и воспитания обучающегося.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Уничтожение персональных данных 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Под уничтожением персональных данных понимаются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Уничтожение персональных данных производится в случаях: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отзыва субъектом персональных данных;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истечения срока хранения информации, содержащей персональные данные, предусмотренного законодательством РФ;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отсутствия необходимости хранить или обрабатывать персональные данные субъекта.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. Для уничтожения информации, содержащей персональные данные, создается комиссия во главе с директором школы и лицами, являющимися операторами уничтожаемых персональных данных.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Уничтожение информации, содержащей персональные данные, производится способами физического уничтожения (измельчение, безвозвратное повреждение и т. д.), либо сожжением. При уничтожении обязаны присутствовать все члены комиссии.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Результат уничтожения информации, содержащей персональные данные, оформляется актом, в котором, если есть, отмечаются нарушения и подписывается всеми членами комиссии.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Уничтожение информации, содержащей персональные данные, с персонального компьютера производится лицом, обрабатывающим персональные данные, помимо корзины. После этого комиссия проверяет отсутствие уничтоженной информации на 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персональном компьютере, о чем делает отметку в акте уничтожения и журнале проверок информационной системы.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Ответственность администрац</w:t>
      </w:r>
      <w:proofErr w:type="gramStart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и ее</w:t>
      </w:r>
      <w:proofErr w:type="gramEnd"/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сотрудников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 прав обучающегося, установленных законодательством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3A98" w:rsidRPr="00397C26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Заключительная часть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Данное Положение вступает в силу с момента его утверждения. Изменения и дополнения в Положени</w:t>
      </w:r>
      <w:r w:rsidR="00397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утверждаются приказом</w:t>
      </w:r>
      <w:r w:rsidRPr="00473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 обсуждения на заседаниях Педагогического совета.</w:t>
      </w:r>
    </w:p>
    <w:p w:rsidR="00397C26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397C26" w:rsidSect="00AD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98"/>
    <w:rsid w:val="002B4115"/>
    <w:rsid w:val="002C3EDE"/>
    <w:rsid w:val="00397C26"/>
    <w:rsid w:val="003C7F52"/>
    <w:rsid w:val="00473A98"/>
    <w:rsid w:val="004953D0"/>
    <w:rsid w:val="004E36DF"/>
    <w:rsid w:val="007B79BD"/>
    <w:rsid w:val="009E6EE7"/>
    <w:rsid w:val="00AD3D0E"/>
    <w:rsid w:val="00BF4F1A"/>
    <w:rsid w:val="00EC25C7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Петровна</cp:lastModifiedBy>
  <cp:revision>11</cp:revision>
  <cp:lastPrinted>2014-09-14T15:52:00Z</cp:lastPrinted>
  <dcterms:created xsi:type="dcterms:W3CDTF">2015-09-16T14:22:00Z</dcterms:created>
  <dcterms:modified xsi:type="dcterms:W3CDTF">2015-09-16T14:45:00Z</dcterms:modified>
</cp:coreProperties>
</file>